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B" w:rsidRPr="00853162" w:rsidRDefault="007A171B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853162">
        <w:rPr>
          <w:rFonts w:ascii="Georgia" w:hAnsi="Georgia"/>
          <w:b/>
          <w:i/>
          <w:shadow/>
          <w:color w:val="008000"/>
          <w:sz w:val="24"/>
          <w:szCs w:val="24"/>
        </w:rPr>
        <w:t>Абхазия</w:t>
      </w:r>
      <w:r w:rsidR="00FC1C51" w:rsidRPr="00853162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853162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Pr="00853162">
        <w:rPr>
          <w:rFonts w:ascii="Georgia" w:hAnsi="Georgia"/>
          <w:b/>
          <w:i/>
          <w:shadow/>
          <w:color w:val="008000"/>
          <w:sz w:val="24"/>
          <w:szCs w:val="24"/>
        </w:rPr>
        <w:t>Гагра</w:t>
      </w:r>
      <w:r w:rsidR="00FC1C51" w:rsidRPr="00853162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Default="007E3674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Мини-о</w:t>
      </w:r>
      <w:r w:rsidR="007A171B">
        <w:rPr>
          <w:rFonts w:ascii="Georgia" w:hAnsi="Georgia"/>
          <w:b/>
          <w:color w:val="FF0000"/>
          <w:sz w:val="28"/>
          <w:szCs w:val="28"/>
        </w:rPr>
        <w:t>тель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 xml:space="preserve"> «</w:t>
      </w:r>
      <w:r>
        <w:rPr>
          <w:rFonts w:ascii="Georgia" w:hAnsi="Georgia"/>
          <w:b/>
          <w:color w:val="FF0000"/>
          <w:sz w:val="28"/>
          <w:szCs w:val="28"/>
        </w:rPr>
        <w:t>ВЕНЕРА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B63A55" w:rsidRPr="00853162" w:rsidRDefault="005A3523" w:rsidP="00F13057">
      <w:pPr>
        <w:shd w:val="clear" w:color="auto" w:fill="FFFFFF" w:themeFill="background1"/>
        <w:spacing w:after="0"/>
        <w:rPr>
          <w:rFonts w:ascii="Georgia" w:hAnsi="Georgia"/>
          <w:color w:val="003580"/>
          <w:sz w:val="24"/>
          <w:szCs w:val="24"/>
        </w:rPr>
      </w:pPr>
      <w:r w:rsidRPr="00853162"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  <w:t>Расположение:</w:t>
      </w:r>
      <w:r w:rsidRPr="00853162">
        <w:rPr>
          <w:rFonts w:ascii="Georgia" w:hAnsi="Georgia"/>
          <w:color w:val="003580"/>
          <w:sz w:val="24"/>
          <w:szCs w:val="24"/>
        </w:rPr>
        <w:t xml:space="preserve">  </w:t>
      </w:r>
      <w:proofErr w:type="gramStart"/>
      <w:r w:rsidR="007E3674" w:rsidRPr="00853162">
        <w:rPr>
          <w:rFonts w:ascii="Georgia" w:hAnsi="Georgia"/>
          <w:b/>
          <w:i/>
          <w:sz w:val="24"/>
          <w:szCs w:val="24"/>
        </w:rPr>
        <w:t>Мини-о</w:t>
      </w:r>
      <w:r w:rsidRPr="00853162">
        <w:rPr>
          <w:rFonts w:ascii="Georgia" w:hAnsi="Georgia"/>
          <w:b/>
          <w:i/>
          <w:sz w:val="24"/>
          <w:szCs w:val="24"/>
        </w:rPr>
        <w:t>тель  «</w:t>
      </w:r>
      <w:r w:rsidR="007E3674" w:rsidRPr="00853162">
        <w:rPr>
          <w:rFonts w:ascii="Georgia" w:hAnsi="Georgia"/>
          <w:b/>
          <w:i/>
          <w:sz w:val="24"/>
          <w:szCs w:val="24"/>
        </w:rPr>
        <w:t>Венера</w:t>
      </w:r>
      <w:r w:rsidRPr="00853162">
        <w:rPr>
          <w:rFonts w:ascii="Georgia" w:hAnsi="Georgia"/>
          <w:b/>
          <w:i/>
          <w:sz w:val="24"/>
          <w:szCs w:val="24"/>
        </w:rPr>
        <w:t>»</w:t>
      </w:r>
      <w:r w:rsidRPr="00853162">
        <w:rPr>
          <w:rFonts w:ascii="Georgia" w:hAnsi="Georgia"/>
          <w:color w:val="003580"/>
          <w:sz w:val="24"/>
          <w:szCs w:val="24"/>
        </w:rPr>
        <w:t xml:space="preserve">  </w:t>
      </w:r>
      <w:r w:rsidR="003D6A27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расположен</w:t>
      </w:r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 в самом центре </w:t>
      </w:r>
      <w:r w:rsidR="006B030C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города Гагра</w:t>
      </w:r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 на главной улице города </w:t>
      </w:r>
      <w:r w:rsidR="003D6A27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- проспекте В.Г. Ардзинба (бывший </w:t>
      </w:r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 пр.</w:t>
      </w:r>
      <w:proofErr w:type="gramEnd"/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Нартаа</w:t>
      </w:r>
      <w:proofErr w:type="spellEnd"/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).</w:t>
      </w:r>
      <w:proofErr w:type="gramEnd"/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 xml:space="preserve"> В районе также расположены стадион, спортивные площадки, Интернет-клуб, аптека, разнообразные пункты питания. В минуте ходьбы от гостиницы работает кафе с широким ассортиментом недорогих и вкусных блюд, где всегда можно позавтракать, пообедать или поужинать. </w:t>
      </w:r>
    </w:p>
    <w:p w:rsidR="00B35BD9" w:rsidRPr="00853162" w:rsidRDefault="005A3523" w:rsidP="00B63A55">
      <w:pPr>
        <w:spacing w:after="0"/>
        <w:rPr>
          <w:rFonts w:ascii="Georgia" w:hAnsi="Georgia"/>
          <w:sz w:val="24"/>
          <w:szCs w:val="24"/>
        </w:rPr>
      </w:pPr>
      <w:r w:rsidRPr="00853162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Pr="00853162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 </w:t>
      </w:r>
      <w:r w:rsidR="00995F08" w:rsidRPr="00853162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Четырех</w:t>
      </w:r>
      <w:r w:rsidR="004C7C45" w:rsidRPr="00853162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этажная </w:t>
      </w:r>
      <w:r w:rsidRPr="00853162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гостиница:                                                                                                     </w:t>
      </w:r>
      <w:r w:rsidRPr="00853162"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Pr="00853162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</w:t>
      </w:r>
      <w:r w:rsidRPr="00853162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53162">
        <w:rPr>
          <w:rFonts w:ascii="Georgia" w:hAnsi="Georgia"/>
          <w:b/>
          <w:sz w:val="24"/>
          <w:szCs w:val="24"/>
        </w:rPr>
        <w:t xml:space="preserve">– </w:t>
      </w:r>
      <w:r w:rsidRPr="00853162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</w:t>
      </w:r>
      <w:r w:rsidR="00D32A55" w:rsidRPr="00853162">
        <w:rPr>
          <w:rFonts w:ascii="Georgia" w:hAnsi="Georgia"/>
          <w:b/>
          <w:sz w:val="24"/>
          <w:szCs w:val="24"/>
        </w:rPr>
        <w:t>–</w:t>
      </w:r>
      <w:r w:rsidR="00D32A55">
        <w:rPr>
          <w:rFonts w:ascii="Georgia" w:hAnsi="Georgia"/>
          <w:b/>
          <w:sz w:val="24"/>
          <w:szCs w:val="24"/>
        </w:rPr>
        <w:t xml:space="preserve"> </w:t>
      </w:r>
      <w:r w:rsidR="00D32A55" w:rsidRPr="00D32A55">
        <w:rPr>
          <w:rFonts w:ascii="Georgia" w:hAnsi="Georgia"/>
          <w:b/>
          <w:i/>
          <w:sz w:val="24"/>
          <w:szCs w:val="24"/>
        </w:rPr>
        <w:t>3-х</w:t>
      </w:r>
      <w:r w:rsidR="00D32A55">
        <w:rPr>
          <w:rFonts w:ascii="Georgia" w:hAnsi="Georgia"/>
          <w:b/>
          <w:sz w:val="24"/>
          <w:szCs w:val="24"/>
        </w:rPr>
        <w:t xml:space="preserve"> </w:t>
      </w:r>
      <w:r w:rsidRPr="00853162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местный  </w:t>
      </w:r>
      <w:r w:rsidR="00B63A55" w:rsidRPr="00853162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стандартный</w:t>
      </w:r>
      <w:r w:rsidRPr="00853162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 номер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номере: </w:t>
      </w:r>
      <w:r w:rsidR="006615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одна двуспальная</w:t>
      </w:r>
      <w:r w:rsidR="00E6345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66159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или одна двуспальная и одна </w:t>
      </w:r>
      <w:r w:rsidR="00E6345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односпальные кровати, </w:t>
      </w:r>
      <w:r w:rsidR="00B63A55" w:rsidRPr="00D32A55">
        <w:rPr>
          <w:rFonts w:ascii="Georgia" w:hAnsi="Georgia" w:cs="Arial"/>
          <w:color w:val="333333"/>
          <w:sz w:val="24"/>
          <w:szCs w:val="24"/>
        </w:rPr>
        <w:t>прикроватные тумбочки</w:t>
      </w:r>
      <w:r w:rsidR="00B63A55" w:rsidRPr="00D32A55">
        <w:rPr>
          <w:rFonts w:ascii="Georgia" w:hAnsi="Georgia" w:cs="Arial"/>
          <w:color w:val="000000"/>
          <w:sz w:val="24"/>
          <w:szCs w:val="24"/>
        </w:rPr>
        <w:t xml:space="preserve">, </w:t>
      </w:r>
      <w:r w:rsidRPr="00D32A55">
        <w:rPr>
          <w:rFonts w:ascii="Georgia" w:hAnsi="Georgia" w:cs="Arial"/>
          <w:color w:val="000000"/>
          <w:sz w:val="24"/>
          <w:szCs w:val="24"/>
        </w:rPr>
        <w:t>шкаф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телевизор,  </w:t>
      </w:r>
      <w:r w:rsidR="00B63A55"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холодильник, </w:t>
      </w:r>
      <w:r w:rsidRPr="00853162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 душ, туалет, умывальник</w:t>
      </w:r>
      <w:r w:rsidRPr="00853162">
        <w:rPr>
          <w:rFonts w:ascii="Georgia" w:hAnsi="Georgia"/>
          <w:sz w:val="24"/>
          <w:szCs w:val="24"/>
        </w:rPr>
        <w:t>.</w:t>
      </w:r>
      <w:proofErr w:type="gramEnd"/>
      <w:r w:rsidRPr="00853162">
        <w:rPr>
          <w:rFonts w:ascii="Georgia" w:hAnsi="Georgia"/>
          <w:sz w:val="24"/>
          <w:szCs w:val="24"/>
        </w:rPr>
        <w:t xml:space="preserve">  </w:t>
      </w:r>
      <w:r w:rsidR="005345C0" w:rsidRPr="00853162">
        <w:rPr>
          <w:rFonts w:ascii="Georgia" w:hAnsi="Georgia"/>
          <w:sz w:val="24"/>
          <w:szCs w:val="24"/>
        </w:rPr>
        <w:t>Все номера с балконами.</w:t>
      </w:r>
      <w:r w:rsidRPr="00853162">
        <w:rPr>
          <w:rFonts w:ascii="Georgia" w:hAnsi="Georgia"/>
          <w:sz w:val="24"/>
          <w:szCs w:val="24"/>
        </w:rPr>
        <w:t xml:space="preserve">     </w:t>
      </w:r>
    </w:p>
    <w:p w:rsidR="00B63A55" w:rsidRPr="00853162" w:rsidRDefault="005A3523" w:rsidP="00B35BD9">
      <w:pPr>
        <w:spacing w:after="0"/>
        <w:rPr>
          <w:rFonts w:ascii="Georgia" w:hAnsi="Georgia" w:cs="Tahoma"/>
          <w:sz w:val="24"/>
          <w:szCs w:val="24"/>
          <w:shd w:val="clear" w:color="auto" w:fill="FFFFFF"/>
        </w:rPr>
      </w:pPr>
      <w:proofErr w:type="gramStart"/>
      <w:r w:rsidRPr="00853162">
        <w:rPr>
          <w:rFonts w:ascii="Georgia" w:hAnsi="Georgia"/>
          <w:b/>
          <w:i/>
          <w:sz w:val="24"/>
          <w:szCs w:val="24"/>
          <w:u w:val="single"/>
        </w:rPr>
        <w:t>Инфраструктура:</w:t>
      </w:r>
      <w:r w:rsidRPr="00853162">
        <w:rPr>
          <w:rFonts w:ascii="Georgia" w:hAnsi="Georgia"/>
          <w:sz w:val="24"/>
          <w:szCs w:val="24"/>
        </w:rPr>
        <w:t xml:space="preserve">  </w:t>
      </w:r>
      <w:r w:rsidR="003D6A27" w:rsidRPr="00853162">
        <w:rPr>
          <w:rFonts w:ascii="Georgia" w:hAnsi="Georgia" w:cs="Tahoma"/>
          <w:sz w:val="24"/>
          <w:szCs w:val="24"/>
        </w:rPr>
        <w:t xml:space="preserve">рядом с отелем находится вся инфраструктура курорта, что сделает Ваш отдых комфортным: </w:t>
      </w:r>
      <w:r w:rsidR="003D6A27" w:rsidRPr="00853162">
        <w:rPr>
          <w:rFonts w:ascii="Georgia" w:hAnsi="Georgia"/>
          <w:sz w:val="24"/>
          <w:szCs w:val="24"/>
        </w:rPr>
        <w:t xml:space="preserve"> недорогие столовые, кафе, </w:t>
      </w:r>
      <w:r w:rsidR="003D6A27" w:rsidRPr="00853162">
        <w:rPr>
          <w:rFonts w:ascii="Georgia" w:hAnsi="Georgia" w:cs="Arial"/>
          <w:sz w:val="24"/>
          <w:szCs w:val="24"/>
          <w:shd w:val="clear" w:color="auto" w:fill="FFFFFF"/>
        </w:rPr>
        <w:t xml:space="preserve">продовольственные магазины, </w:t>
      </w:r>
      <w:r w:rsidR="003D6A27" w:rsidRPr="00853162">
        <w:rPr>
          <w:rFonts w:ascii="Georgia" w:hAnsi="Georgia"/>
          <w:sz w:val="24"/>
          <w:szCs w:val="24"/>
        </w:rPr>
        <w:t xml:space="preserve">рестораны с кавказской и европейской кухней, пиццерия, магазины, аптека, салоны красоты,  дискотека, боулинг и бильярд, экскурсионные бюро, </w:t>
      </w:r>
      <w:r w:rsidR="003D6A27" w:rsidRPr="00853162">
        <w:rPr>
          <w:rFonts w:ascii="Georgia" w:hAnsi="Georgia" w:cs="Arial"/>
          <w:sz w:val="24"/>
          <w:szCs w:val="24"/>
          <w:shd w:val="clear" w:color="auto" w:fill="FFFFFF"/>
        </w:rPr>
        <w:t xml:space="preserve">почта, интернет-кафе, пекарня </w:t>
      </w:r>
      <w:r w:rsidR="003D6A27" w:rsidRPr="00853162">
        <w:rPr>
          <w:rFonts w:ascii="Georgia" w:hAnsi="Georgia" w:cs="Tahoma"/>
          <w:sz w:val="24"/>
          <w:szCs w:val="24"/>
          <w:shd w:val="clear" w:color="auto" w:fill="FFFFFF"/>
        </w:rPr>
        <w:t xml:space="preserve">(горячий хлеб - круглосуточно), </w:t>
      </w:r>
      <w:r w:rsidR="003D6A27" w:rsidRPr="00853162">
        <w:rPr>
          <w:rFonts w:ascii="Georgia" w:hAnsi="Georgia" w:cs="Arial"/>
          <w:sz w:val="24"/>
          <w:szCs w:val="24"/>
          <w:shd w:val="clear" w:color="auto" w:fill="FFFFFF"/>
        </w:rPr>
        <w:t xml:space="preserve"> фруктовый рынок.</w:t>
      </w:r>
      <w:proofErr w:type="gramEnd"/>
      <w:r w:rsidR="003D6A27" w:rsidRPr="0085316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B63A55" w:rsidRPr="00853162">
        <w:rPr>
          <w:rFonts w:ascii="Georgia" w:hAnsi="Georgia" w:cs="Arial"/>
          <w:sz w:val="24"/>
          <w:szCs w:val="24"/>
          <w:shd w:val="clear" w:color="auto" w:fill="FFFFFF"/>
        </w:rPr>
        <w:t>Территория гостиницы огорожена и охраняется.</w:t>
      </w:r>
      <w:r w:rsidR="00B63A55" w:rsidRPr="00853162">
        <w:rPr>
          <w:rFonts w:ascii="Georgia" w:hAnsi="Georgia" w:cs="Tahoma"/>
          <w:sz w:val="24"/>
          <w:szCs w:val="24"/>
          <w:shd w:val="clear" w:color="auto" w:fill="FFFFFF"/>
        </w:rPr>
        <w:t xml:space="preserve"> </w:t>
      </w:r>
    </w:p>
    <w:p w:rsidR="00B63A55" w:rsidRPr="00853162" w:rsidRDefault="005A3523" w:rsidP="00813A62">
      <w:pPr>
        <w:spacing w:after="0"/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53162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853162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3D6A27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в</w:t>
      </w:r>
      <w:r w:rsidR="00B63A55" w:rsidRPr="00853162">
        <w:rPr>
          <w:rFonts w:ascii="Georgia" w:hAnsi="Georgia"/>
          <w:color w:val="000000"/>
          <w:sz w:val="24"/>
          <w:szCs w:val="24"/>
          <w:shd w:val="clear" w:color="auto" w:fill="F8F8F8"/>
        </w:rPr>
        <w:t>озможность питаться в многочисленных ближайших кафе и ресторанах.</w:t>
      </w:r>
      <w:r w:rsidR="00B63A55" w:rsidRPr="00853162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A3523" w:rsidRPr="00853162" w:rsidRDefault="005A3523" w:rsidP="00813A62">
      <w:pPr>
        <w:spacing w:after="0"/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</w:pPr>
      <w:r w:rsidRPr="00853162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853162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B63A55"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песчано-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галечный </w:t>
      </w:r>
      <w:r w:rsidRPr="00D32A55">
        <w:rPr>
          <w:rFonts w:ascii="Georgia" w:hAnsi="Georgia"/>
          <w:sz w:val="24"/>
          <w:szCs w:val="24"/>
        </w:rPr>
        <w:t>в 2</w:t>
      </w:r>
      <w:r w:rsidR="003D6A27" w:rsidRPr="00D32A55">
        <w:rPr>
          <w:rFonts w:ascii="Georgia" w:hAnsi="Georgia" w:cs="Arial"/>
          <w:sz w:val="24"/>
          <w:szCs w:val="24"/>
        </w:rPr>
        <w:t xml:space="preserve"> </w:t>
      </w:r>
      <w:r w:rsidRPr="00D32A55">
        <w:rPr>
          <w:rFonts w:ascii="Georgia" w:hAnsi="Georgia" w:cs="Arial"/>
          <w:sz w:val="24"/>
          <w:szCs w:val="24"/>
        </w:rPr>
        <w:t xml:space="preserve"> мин</w:t>
      </w:r>
      <w:r w:rsidR="00E6345E">
        <w:rPr>
          <w:rFonts w:ascii="Georgia" w:hAnsi="Georgia" w:cs="Arial"/>
          <w:sz w:val="24"/>
          <w:szCs w:val="24"/>
        </w:rPr>
        <w:t>утах</w:t>
      </w:r>
      <w:r w:rsidRPr="00D32A55">
        <w:rPr>
          <w:rStyle w:val="apple-converted-space"/>
          <w:rFonts w:ascii="Georgia" w:hAnsi="Georgia" w:cs="Arial"/>
          <w:sz w:val="24"/>
          <w:szCs w:val="24"/>
        </w:rPr>
        <w:t> ходьбы</w:t>
      </w:r>
      <w:r w:rsidR="003D6A27" w:rsidRPr="00D32A55">
        <w:rPr>
          <w:rFonts w:ascii="Georgia" w:hAnsi="Georgia"/>
          <w:sz w:val="24"/>
          <w:szCs w:val="24"/>
        </w:rPr>
        <w:t xml:space="preserve"> от</w:t>
      </w:r>
      <w:r w:rsidR="003D6A27" w:rsidRPr="00853162">
        <w:rPr>
          <w:rFonts w:ascii="Georgia" w:hAnsi="Georgia"/>
          <w:sz w:val="24"/>
          <w:szCs w:val="24"/>
        </w:rPr>
        <w:t xml:space="preserve"> отеля</w:t>
      </w:r>
      <w:r w:rsidRPr="00853162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</w:t>
      </w:r>
    </w:p>
    <w:p w:rsidR="00EE6AED" w:rsidRPr="00853162" w:rsidRDefault="00FC1C51" w:rsidP="00813A62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853162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853162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853162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AA0B85"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853162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853162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853162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EE6AED"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853162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853162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8531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0C620B" w:rsidRDefault="00FC1C51" w:rsidP="000C620B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проезд </w:t>
      </w:r>
      <w:r w:rsidR="00055AF3"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(Адлер) </w:t>
      </w:r>
      <w:r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</w:t>
      </w:r>
      <w:proofErr w:type="spellStart"/>
      <w:r w:rsidR="000C620B">
        <w:rPr>
          <w:rFonts w:ascii="Georgia" w:hAnsi="Georgia"/>
          <w:b/>
          <w:i/>
          <w:shadow/>
          <w:color w:val="000080"/>
          <w:sz w:val="24"/>
          <w:szCs w:val="24"/>
        </w:rPr>
        <w:t>трансфер</w:t>
      </w:r>
      <w:proofErr w:type="spellEnd"/>
      <w:r w:rsidR="000C620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(граница–отель– </w:t>
      </w:r>
      <w:proofErr w:type="gramStart"/>
      <w:r w:rsidR="000C620B">
        <w:rPr>
          <w:rFonts w:ascii="Georgia" w:hAnsi="Georgia"/>
          <w:b/>
          <w:i/>
          <w:shadow/>
          <w:color w:val="000080"/>
          <w:sz w:val="24"/>
          <w:szCs w:val="24"/>
        </w:rPr>
        <w:t>гр</w:t>
      </w:r>
      <w:proofErr w:type="gramEnd"/>
      <w:r w:rsidR="000C620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аница) + </w:t>
      </w:r>
      <w:r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проживание </w:t>
      </w:r>
      <w:r w:rsidR="000C620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</w:t>
      </w:r>
      <w:r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                                             </w:t>
      </w:r>
      <w:r w:rsidR="00DC1012"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</w:t>
      </w:r>
      <w:r w:rsidRPr="008531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</w:p>
    <w:p w:rsidR="00FC1C51" w:rsidRPr="00853162" w:rsidRDefault="00FC1C51" w:rsidP="000C620B">
      <w:pPr>
        <w:spacing w:after="0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853162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D32A55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853162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827"/>
        <w:gridCol w:w="3827"/>
      </w:tblGrid>
      <w:tr w:rsidR="0047298E" w:rsidRPr="00305768" w:rsidTr="0047298E">
        <w:trPr>
          <w:trHeight w:val="885"/>
        </w:trPr>
        <w:tc>
          <w:tcPr>
            <w:tcW w:w="2410" w:type="dxa"/>
            <w:tcBorders>
              <w:bottom w:val="single" w:sz="4" w:space="0" w:color="auto"/>
            </w:tcBorders>
          </w:tcPr>
          <w:p w:rsidR="0047298E" w:rsidRDefault="0047298E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47298E" w:rsidRPr="00305768" w:rsidRDefault="0047298E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47298E" w:rsidRPr="00305768" w:rsidRDefault="0047298E" w:rsidP="0078405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9 ночей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47298E" w:rsidRDefault="0047298E" w:rsidP="00813A6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2-х</w:t>
            </w:r>
            <w:r w:rsidRPr="0076300C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D32A55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– 3-х</w:t>
            </w:r>
            <w:r w:rsidRPr="0076300C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местны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й</w:t>
            </w:r>
          </w:p>
          <w:p w:rsidR="0047298E" w:rsidRDefault="00784052" w:rsidP="00813A6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</w:t>
            </w:r>
            <w:r w:rsidR="0047298E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тандартный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номер</w:t>
            </w:r>
          </w:p>
          <w:p w:rsidR="0047298E" w:rsidRPr="00305768" w:rsidRDefault="00784052" w:rsidP="00813A6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</w:t>
            </w:r>
            <w:r w:rsidR="0047298E">
              <w:rPr>
                <w:rFonts w:ascii="Georgia" w:hAnsi="Georgia"/>
                <w:b/>
                <w:i/>
                <w:shadow/>
                <w:color w:val="000000"/>
              </w:rPr>
              <w:t xml:space="preserve">(Т, Д, У, ТВ, Х, </w:t>
            </w:r>
            <w:r w:rsidR="0047298E" w:rsidRPr="00305768">
              <w:rPr>
                <w:rFonts w:ascii="Georgia" w:hAnsi="Georgia"/>
                <w:b/>
                <w:i/>
                <w:shadow/>
                <w:color w:val="000000"/>
              </w:rPr>
              <w:t>Кондиционер)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7298E" w:rsidRPr="00305768" w:rsidRDefault="0047298E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до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5</w:t>
            </w: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лет</w:t>
            </w:r>
          </w:p>
          <w:p w:rsidR="0047298E" w:rsidRPr="00305768" w:rsidRDefault="0047298E" w:rsidP="00210AA4">
            <w:pPr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без места</w:t>
            </w:r>
            <w:r w:rsidR="00784052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(проезд + коммунальные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услуги)</w:t>
            </w:r>
          </w:p>
        </w:tc>
      </w:tr>
      <w:tr w:rsidR="00654E1C" w:rsidRPr="002B1DE4" w:rsidTr="0085084A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12250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15250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04.09-15.09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16300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15950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654E1C" w:rsidRPr="00305768" w:rsidTr="0047298E">
        <w:tc>
          <w:tcPr>
            <w:tcW w:w="2410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12150</w:t>
            </w:r>
          </w:p>
        </w:tc>
        <w:tc>
          <w:tcPr>
            <w:tcW w:w="3827" w:type="dxa"/>
          </w:tcPr>
          <w:p w:rsidR="00654E1C" w:rsidRPr="00654E1C" w:rsidRDefault="00654E1C" w:rsidP="00654E1C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654E1C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</w:tbl>
    <w:p w:rsidR="003D6A27" w:rsidRDefault="005F79F1" w:rsidP="00853162">
      <w:pPr>
        <w:spacing w:after="0"/>
        <w:rPr>
          <w:rFonts w:ascii="Georgia" w:hAnsi="Georgia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5F79F1">
        <w:rPr>
          <w:rFonts w:ascii="Georgia" w:hAnsi="Georgia" w:cs="Arial"/>
          <w:b/>
          <w:bCs/>
          <w:shd w:val="clear" w:color="auto" w:fill="FFFFFF"/>
        </w:rPr>
        <w:t xml:space="preserve"> </w:t>
      </w:r>
      <w:r>
        <w:rPr>
          <w:rFonts w:ascii="Georgia" w:hAnsi="Georgia"/>
          <w:b/>
          <w:i/>
          <w:color w:val="000000"/>
        </w:rPr>
        <w:t xml:space="preserve"> </w:t>
      </w:r>
      <w:r w:rsidR="00853162">
        <w:rPr>
          <w:rFonts w:ascii="Georgia" w:hAnsi="Georgia"/>
          <w:b/>
          <w:i/>
          <w:color w:val="000000"/>
        </w:rPr>
        <w:br/>
      </w:r>
      <w:r w:rsidR="00853162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  <w:r w:rsidR="00853162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br/>
      </w:r>
      <w:r w:rsidRPr="006855D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6855D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6855D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5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Абхазия,</w:t>
      </w:r>
      <w:r w:rsidR="00813A62" w:rsidRPr="006855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13A62" w:rsidRPr="006855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13A62" w:rsidRPr="006855D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. Гагра</w:t>
      </w:r>
      <w:r w:rsidR="00813A62" w:rsidRPr="006855D4">
        <w:rPr>
          <w:rFonts w:ascii="Georgia" w:hAnsi="Georgia" w:cs="Arial"/>
          <w:bCs/>
          <w:sz w:val="24"/>
          <w:szCs w:val="24"/>
          <w:shd w:val="clear" w:color="auto" w:fill="FFFFFF"/>
        </w:rPr>
        <w:t>,</w:t>
      </w:r>
      <w:r w:rsidR="005A3523" w:rsidRPr="006855D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  <w:r w:rsidR="00313DDF">
        <w:rPr>
          <w:rFonts w:ascii="Georgia" w:hAnsi="Georgia" w:cs="Arial"/>
          <w:sz w:val="24"/>
          <w:szCs w:val="24"/>
          <w:shd w:val="clear" w:color="auto" w:fill="FFFFFF"/>
        </w:rPr>
        <w:t>пр. Ардзинба, д. 229</w:t>
      </w:r>
      <w:r w:rsidR="003D6A27" w:rsidRPr="00654E1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.</w:t>
      </w:r>
    </w:p>
    <w:p w:rsidR="00853162" w:rsidRPr="00434622" w:rsidRDefault="00853162" w:rsidP="00853162">
      <w:pPr>
        <w:spacing w:after="0"/>
        <w:rPr>
          <w:rFonts w:ascii="Georgia" w:hAnsi="Georgia"/>
          <w:sz w:val="24"/>
          <w:szCs w:val="24"/>
        </w:rPr>
      </w:pPr>
      <w:proofErr w:type="gramStart"/>
      <w:r w:rsidRPr="00B2721A">
        <w:rPr>
          <w:rFonts w:ascii="Georgia" w:hAnsi="Georgia"/>
          <w:b/>
          <w:sz w:val="24"/>
          <w:szCs w:val="24"/>
          <w:u w:val="single"/>
        </w:rPr>
        <w:t>В стоимость  тура входит</w:t>
      </w:r>
      <w:r w:rsidRPr="00434622">
        <w:rPr>
          <w:rFonts w:ascii="Georgia" w:hAnsi="Georgia"/>
          <w:b/>
          <w:sz w:val="24"/>
          <w:szCs w:val="24"/>
        </w:rPr>
        <w:t xml:space="preserve">: проезд  Брянск – Адлер (Казачий рынок) – Брянск   </w:t>
      </w:r>
      <w:r>
        <w:rPr>
          <w:rFonts w:ascii="Georgia" w:hAnsi="Georgia"/>
          <w:b/>
          <w:sz w:val="24"/>
          <w:szCs w:val="24"/>
        </w:rPr>
        <w:t xml:space="preserve"> </w:t>
      </w:r>
      <w:r w:rsidR="006F520F">
        <w:rPr>
          <w:rFonts w:ascii="Georgia" w:hAnsi="Georgia"/>
          <w:b/>
          <w:sz w:val="24"/>
          <w:szCs w:val="24"/>
        </w:rPr>
        <w:t>65</w:t>
      </w:r>
      <w:r w:rsidR="00BB3756">
        <w:rPr>
          <w:rFonts w:ascii="Georgia" w:hAnsi="Georgia"/>
          <w:b/>
          <w:sz w:val="24"/>
          <w:szCs w:val="24"/>
        </w:rPr>
        <w:t>00</w:t>
      </w:r>
      <w:r w:rsidRPr="00434622">
        <w:rPr>
          <w:rFonts w:ascii="Georgia" w:hAnsi="Georgia"/>
          <w:b/>
          <w:sz w:val="24"/>
          <w:szCs w:val="24"/>
        </w:rPr>
        <w:t xml:space="preserve"> руб. </w:t>
      </w:r>
      <w:r w:rsidRPr="00434622">
        <w:rPr>
          <w:rFonts w:ascii="Georgia" w:hAnsi="Georgia"/>
          <w:b/>
          <w:sz w:val="24"/>
          <w:szCs w:val="24"/>
        </w:rPr>
        <w:br/>
      </w:r>
      <w:r w:rsidRPr="00434622">
        <w:rPr>
          <w:rFonts w:ascii="Georgia" w:hAnsi="Georgia"/>
          <w:i/>
          <w:sz w:val="24"/>
          <w:szCs w:val="24"/>
        </w:rPr>
        <w:t xml:space="preserve">(Далее – около 500 метров пройти пешком до пограничного  поста на реке </w:t>
      </w:r>
      <w:proofErr w:type="spellStart"/>
      <w:r w:rsidRPr="00434622">
        <w:rPr>
          <w:rFonts w:ascii="Georgia" w:hAnsi="Georgia"/>
          <w:i/>
          <w:sz w:val="24"/>
          <w:szCs w:val="24"/>
        </w:rPr>
        <w:t>Псоу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 до границы России и республики Абхазии.</w:t>
      </w:r>
      <w:proofErr w:type="gramEnd"/>
      <w:r w:rsidRPr="00434622">
        <w:rPr>
          <w:rFonts w:ascii="Georgia" w:hAnsi="Georgia"/>
          <w:i/>
          <w:sz w:val="24"/>
          <w:szCs w:val="24"/>
        </w:rPr>
        <w:t> </w:t>
      </w:r>
      <w:proofErr w:type="gramStart"/>
      <w:r w:rsidRPr="00434622">
        <w:rPr>
          <w:rFonts w:ascii="Georgia" w:hAnsi="Georgia"/>
          <w:i/>
          <w:sz w:val="24"/>
          <w:szCs w:val="24"/>
        </w:rPr>
        <w:t>После самостоятельного прохождения паспортного и таможенного контроля до места отдыха будет предоставлен</w:t>
      </w:r>
      <w:r w:rsidR="0098532D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34622">
        <w:rPr>
          <w:rFonts w:ascii="Georgia" w:hAnsi="Georgia"/>
          <w:i/>
          <w:sz w:val="24"/>
          <w:szCs w:val="24"/>
        </w:rPr>
        <w:t>трансфер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граница Абхазии – Гагры).</w:t>
      </w:r>
      <w:proofErr w:type="gramEnd"/>
      <w:r w:rsidRPr="00434622">
        <w:rPr>
          <w:rFonts w:ascii="Georgia" w:hAnsi="Georgia"/>
          <w:i/>
          <w:sz w:val="24"/>
          <w:szCs w:val="24"/>
        </w:rPr>
        <w:t> </w:t>
      </w:r>
      <w:r w:rsidRPr="00434622">
        <w:rPr>
          <w:rFonts w:ascii="Georgia" w:hAnsi="Georgia"/>
          <w:i/>
          <w:sz w:val="24"/>
          <w:szCs w:val="24"/>
        </w:rPr>
        <w:br/>
      </w:r>
      <w:r w:rsidRPr="00434622">
        <w:rPr>
          <w:rFonts w:ascii="Georgia" w:hAnsi="Georgia"/>
          <w:b/>
          <w:i/>
          <w:sz w:val="24"/>
          <w:szCs w:val="24"/>
        </w:rPr>
        <w:t xml:space="preserve">При самостоятельном  проезде от стоимости путевки вычитается  </w:t>
      </w:r>
      <w:r>
        <w:rPr>
          <w:rFonts w:ascii="Georgia" w:hAnsi="Georgia"/>
          <w:b/>
          <w:i/>
          <w:sz w:val="24"/>
          <w:szCs w:val="24"/>
        </w:rPr>
        <w:t xml:space="preserve">                         - </w:t>
      </w:r>
      <w:r w:rsidRPr="00434622">
        <w:rPr>
          <w:rFonts w:ascii="Georgia" w:hAnsi="Georgia"/>
          <w:b/>
          <w:i/>
          <w:sz w:val="24"/>
          <w:szCs w:val="24"/>
        </w:rPr>
        <w:t>2000 руб.</w:t>
      </w:r>
      <w:r w:rsidRPr="00434622">
        <w:rPr>
          <w:rFonts w:ascii="Georgia" w:hAnsi="Georgia"/>
          <w:b/>
          <w:i/>
          <w:sz w:val="24"/>
          <w:szCs w:val="24"/>
        </w:rPr>
        <w:br/>
        <w:t>Отправление из Брянска в 07:30 час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.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 xml:space="preserve"> 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о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>т стадиона  «Динамо».</w:t>
      </w:r>
      <w:r w:rsidRPr="00434622">
        <w:rPr>
          <w:rFonts w:ascii="Georgia" w:hAnsi="Georgia"/>
          <w:b/>
          <w:i/>
          <w:sz w:val="24"/>
          <w:szCs w:val="24"/>
        </w:rPr>
        <w:br/>
      </w:r>
      <w:r w:rsidRPr="00B2721A">
        <w:rPr>
          <w:rFonts w:ascii="Georgia" w:hAnsi="Georgia"/>
          <w:b/>
          <w:i/>
          <w:sz w:val="24"/>
          <w:szCs w:val="24"/>
          <w:u w:val="single"/>
        </w:rPr>
        <w:t>Необходимые документы</w:t>
      </w:r>
      <w:r w:rsidRPr="00434622">
        <w:rPr>
          <w:rFonts w:ascii="Georgia" w:hAnsi="Georgia"/>
          <w:b/>
          <w:i/>
          <w:sz w:val="24"/>
          <w:szCs w:val="24"/>
        </w:rPr>
        <w:t>:</w:t>
      </w:r>
      <w:r w:rsidRPr="00434622">
        <w:rPr>
          <w:rFonts w:ascii="Georgia" w:hAnsi="Georgia"/>
          <w:sz w:val="24"/>
          <w:szCs w:val="24"/>
        </w:rPr>
        <w:t xml:space="preserve">   Для граждан РФ: Туристический ваучер-путевка, паспорт (общегражданский или заграничный), для ребенка до 14 лет - свидетельство о рождении с </w:t>
      </w:r>
      <w:proofErr w:type="gramStart"/>
      <w:r w:rsidRPr="00434622">
        <w:rPr>
          <w:rFonts w:ascii="Georgia" w:hAnsi="Georgia"/>
          <w:sz w:val="24"/>
          <w:szCs w:val="24"/>
        </w:rPr>
        <w:t>отметкой</w:t>
      </w:r>
      <w:proofErr w:type="gramEnd"/>
      <w:r w:rsidRPr="00434622">
        <w:rPr>
          <w:rFonts w:ascii="Georgia" w:hAnsi="Georgia"/>
          <w:sz w:val="24"/>
          <w:szCs w:val="24"/>
        </w:rPr>
        <w:t xml:space="preserve"> о гражданстве, для ребенка старше 14 лет – паспорт (общегражданский или заграничный) и свидетельство о рождении с отметкой о гражданстве, медицинский страховой полис от несчастного случая (приобретается на месте отдыха), дополнительно - полис медицинского страхования (по желанию).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  <w:r w:rsidRPr="00434622">
        <w:rPr>
          <w:rFonts w:ascii="Georgia" w:hAnsi="Georgia"/>
          <w:sz w:val="24"/>
          <w:szCs w:val="24"/>
        </w:rPr>
        <w:br/>
        <w:t>Пересечение границы по временным удостоверениям личности невозможно.</w:t>
      </w:r>
      <w:r w:rsidRPr="00434622">
        <w:rPr>
          <w:rFonts w:ascii="Georgia" w:hAnsi="Georgia"/>
          <w:sz w:val="24"/>
          <w:szCs w:val="24"/>
        </w:rPr>
        <w:br/>
        <w:t>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Pr="00434622">
        <w:rPr>
          <w:rFonts w:ascii="Georgia" w:hAnsi="Georgia"/>
          <w:sz w:val="24"/>
          <w:szCs w:val="24"/>
        </w:rPr>
        <w:br/>
        <w:t>Пересечение границы по разорванному паспорту невозможно.</w:t>
      </w:r>
    </w:p>
    <w:sectPr w:rsidR="00853162" w:rsidRPr="00434622" w:rsidSect="00B35BD9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5596"/>
    <w:rsid w:val="00006DA6"/>
    <w:rsid w:val="0001501F"/>
    <w:rsid w:val="000319D9"/>
    <w:rsid w:val="00032AC4"/>
    <w:rsid w:val="00055AF3"/>
    <w:rsid w:val="00070B3C"/>
    <w:rsid w:val="000B3581"/>
    <w:rsid w:val="000C1233"/>
    <w:rsid w:val="000C620B"/>
    <w:rsid w:val="000C6826"/>
    <w:rsid w:val="000D2425"/>
    <w:rsid w:val="000E18E0"/>
    <w:rsid w:val="001069E1"/>
    <w:rsid w:val="00123E84"/>
    <w:rsid w:val="001531E7"/>
    <w:rsid w:val="00154210"/>
    <w:rsid w:val="00155192"/>
    <w:rsid w:val="00156663"/>
    <w:rsid w:val="0016137B"/>
    <w:rsid w:val="0016363D"/>
    <w:rsid w:val="001A0572"/>
    <w:rsid w:val="001E5E93"/>
    <w:rsid w:val="001F5A52"/>
    <w:rsid w:val="00201FE2"/>
    <w:rsid w:val="00202445"/>
    <w:rsid w:val="00210AA4"/>
    <w:rsid w:val="00215EE7"/>
    <w:rsid w:val="00222CC5"/>
    <w:rsid w:val="0022518B"/>
    <w:rsid w:val="00227900"/>
    <w:rsid w:val="00262B62"/>
    <w:rsid w:val="0026459C"/>
    <w:rsid w:val="00266BD8"/>
    <w:rsid w:val="002A1F2C"/>
    <w:rsid w:val="002A311B"/>
    <w:rsid w:val="002B1826"/>
    <w:rsid w:val="002B1DE4"/>
    <w:rsid w:val="002D7FEF"/>
    <w:rsid w:val="002E02A4"/>
    <w:rsid w:val="002F0625"/>
    <w:rsid w:val="00313DDF"/>
    <w:rsid w:val="00341069"/>
    <w:rsid w:val="003545CF"/>
    <w:rsid w:val="0036158A"/>
    <w:rsid w:val="00366F22"/>
    <w:rsid w:val="003B2159"/>
    <w:rsid w:val="003D2255"/>
    <w:rsid w:val="003D6A27"/>
    <w:rsid w:val="00413CB3"/>
    <w:rsid w:val="0047298E"/>
    <w:rsid w:val="0047383B"/>
    <w:rsid w:val="00477B1F"/>
    <w:rsid w:val="00480021"/>
    <w:rsid w:val="004878E2"/>
    <w:rsid w:val="00491239"/>
    <w:rsid w:val="004C148E"/>
    <w:rsid w:val="004C1E4B"/>
    <w:rsid w:val="004C7BED"/>
    <w:rsid w:val="004C7C45"/>
    <w:rsid w:val="004D3492"/>
    <w:rsid w:val="004E32AE"/>
    <w:rsid w:val="00513E1C"/>
    <w:rsid w:val="005220E3"/>
    <w:rsid w:val="005345C0"/>
    <w:rsid w:val="0054282A"/>
    <w:rsid w:val="0055651E"/>
    <w:rsid w:val="0058001F"/>
    <w:rsid w:val="00581DE2"/>
    <w:rsid w:val="00591AD8"/>
    <w:rsid w:val="005A3523"/>
    <w:rsid w:val="005B614D"/>
    <w:rsid w:val="005D32BD"/>
    <w:rsid w:val="005E0D5E"/>
    <w:rsid w:val="005F4F4D"/>
    <w:rsid w:val="005F6027"/>
    <w:rsid w:val="005F79F1"/>
    <w:rsid w:val="00613EFE"/>
    <w:rsid w:val="00641BF0"/>
    <w:rsid w:val="00654E1C"/>
    <w:rsid w:val="00661591"/>
    <w:rsid w:val="00676D60"/>
    <w:rsid w:val="006855D4"/>
    <w:rsid w:val="00692F8C"/>
    <w:rsid w:val="0069391E"/>
    <w:rsid w:val="006B030C"/>
    <w:rsid w:val="006B3A2F"/>
    <w:rsid w:val="006C0B28"/>
    <w:rsid w:val="006C6947"/>
    <w:rsid w:val="006E1260"/>
    <w:rsid w:val="006F294B"/>
    <w:rsid w:val="006F520F"/>
    <w:rsid w:val="007061A7"/>
    <w:rsid w:val="00715B7C"/>
    <w:rsid w:val="00723872"/>
    <w:rsid w:val="00732CF2"/>
    <w:rsid w:val="00740FCA"/>
    <w:rsid w:val="00753E02"/>
    <w:rsid w:val="00755E7A"/>
    <w:rsid w:val="00763059"/>
    <w:rsid w:val="00784052"/>
    <w:rsid w:val="00790896"/>
    <w:rsid w:val="007A0F83"/>
    <w:rsid w:val="007A171B"/>
    <w:rsid w:val="007A1B48"/>
    <w:rsid w:val="007A2F0F"/>
    <w:rsid w:val="007C32FA"/>
    <w:rsid w:val="007E3674"/>
    <w:rsid w:val="007F535C"/>
    <w:rsid w:val="00811269"/>
    <w:rsid w:val="00813A62"/>
    <w:rsid w:val="00833E1B"/>
    <w:rsid w:val="0084335B"/>
    <w:rsid w:val="00852D1B"/>
    <w:rsid w:val="00853162"/>
    <w:rsid w:val="00854AA3"/>
    <w:rsid w:val="008623D9"/>
    <w:rsid w:val="00870283"/>
    <w:rsid w:val="00895A09"/>
    <w:rsid w:val="00896692"/>
    <w:rsid w:val="00897EB5"/>
    <w:rsid w:val="008C421A"/>
    <w:rsid w:val="008E08B6"/>
    <w:rsid w:val="008E486B"/>
    <w:rsid w:val="008E50B0"/>
    <w:rsid w:val="008F08F1"/>
    <w:rsid w:val="00901C91"/>
    <w:rsid w:val="009179D3"/>
    <w:rsid w:val="0096402E"/>
    <w:rsid w:val="009768D3"/>
    <w:rsid w:val="0098532D"/>
    <w:rsid w:val="00990BF4"/>
    <w:rsid w:val="0099201F"/>
    <w:rsid w:val="00995F08"/>
    <w:rsid w:val="009A6389"/>
    <w:rsid w:val="009C48EC"/>
    <w:rsid w:val="00A04FCC"/>
    <w:rsid w:val="00A0548A"/>
    <w:rsid w:val="00A11749"/>
    <w:rsid w:val="00A118B3"/>
    <w:rsid w:val="00A13F40"/>
    <w:rsid w:val="00A168EE"/>
    <w:rsid w:val="00A27F23"/>
    <w:rsid w:val="00A4537D"/>
    <w:rsid w:val="00A46FF1"/>
    <w:rsid w:val="00A5620A"/>
    <w:rsid w:val="00A64728"/>
    <w:rsid w:val="00A83531"/>
    <w:rsid w:val="00A85E0E"/>
    <w:rsid w:val="00A873A3"/>
    <w:rsid w:val="00AA0B85"/>
    <w:rsid w:val="00AA38E7"/>
    <w:rsid w:val="00AD556B"/>
    <w:rsid w:val="00AD77CD"/>
    <w:rsid w:val="00AF0E0A"/>
    <w:rsid w:val="00AF77A7"/>
    <w:rsid w:val="00B0702A"/>
    <w:rsid w:val="00B12A38"/>
    <w:rsid w:val="00B16FBE"/>
    <w:rsid w:val="00B35BD9"/>
    <w:rsid w:val="00B61C0E"/>
    <w:rsid w:val="00B63A55"/>
    <w:rsid w:val="00B81557"/>
    <w:rsid w:val="00B903A3"/>
    <w:rsid w:val="00BB3756"/>
    <w:rsid w:val="00BB49E3"/>
    <w:rsid w:val="00BC2469"/>
    <w:rsid w:val="00BC4598"/>
    <w:rsid w:val="00BC7896"/>
    <w:rsid w:val="00BD65B5"/>
    <w:rsid w:val="00BE0AF6"/>
    <w:rsid w:val="00BE4751"/>
    <w:rsid w:val="00BE6366"/>
    <w:rsid w:val="00C0519C"/>
    <w:rsid w:val="00C274D0"/>
    <w:rsid w:val="00C3376A"/>
    <w:rsid w:val="00C579F3"/>
    <w:rsid w:val="00C665A1"/>
    <w:rsid w:val="00C75B78"/>
    <w:rsid w:val="00CA3768"/>
    <w:rsid w:val="00CA4684"/>
    <w:rsid w:val="00CC2BDA"/>
    <w:rsid w:val="00CF6FF9"/>
    <w:rsid w:val="00D02F7E"/>
    <w:rsid w:val="00D10638"/>
    <w:rsid w:val="00D32A55"/>
    <w:rsid w:val="00D439D4"/>
    <w:rsid w:val="00D657FE"/>
    <w:rsid w:val="00D90F4C"/>
    <w:rsid w:val="00D960C3"/>
    <w:rsid w:val="00DA0384"/>
    <w:rsid w:val="00DA6AE7"/>
    <w:rsid w:val="00DC1012"/>
    <w:rsid w:val="00DC61B7"/>
    <w:rsid w:val="00DD5891"/>
    <w:rsid w:val="00E16ADC"/>
    <w:rsid w:val="00E224E0"/>
    <w:rsid w:val="00E230AB"/>
    <w:rsid w:val="00E33203"/>
    <w:rsid w:val="00E34BC3"/>
    <w:rsid w:val="00E43D5B"/>
    <w:rsid w:val="00E4502E"/>
    <w:rsid w:val="00E45FF5"/>
    <w:rsid w:val="00E51EA5"/>
    <w:rsid w:val="00E55B2F"/>
    <w:rsid w:val="00E6345E"/>
    <w:rsid w:val="00E63DDF"/>
    <w:rsid w:val="00E8618D"/>
    <w:rsid w:val="00E9093C"/>
    <w:rsid w:val="00E936E6"/>
    <w:rsid w:val="00E95E03"/>
    <w:rsid w:val="00EA0433"/>
    <w:rsid w:val="00EA5338"/>
    <w:rsid w:val="00EA691F"/>
    <w:rsid w:val="00EB5881"/>
    <w:rsid w:val="00EC09D0"/>
    <w:rsid w:val="00EC3675"/>
    <w:rsid w:val="00EC65F3"/>
    <w:rsid w:val="00ED64C6"/>
    <w:rsid w:val="00EE6AED"/>
    <w:rsid w:val="00F13057"/>
    <w:rsid w:val="00F430D0"/>
    <w:rsid w:val="00F44D5C"/>
    <w:rsid w:val="00F64F91"/>
    <w:rsid w:val="00F8017E"/>
    <w:rsid w:val="00FA130B"/>
    <w:rsid w:val="00FB0826"/>
    <w:rsid w:val="00FB1961"/>
    <w:rsid w:val="00FC1C51"/>
    <w:rsid w:val="00FD3F57"/>
    <w:rsid w:val="00FF0C84"/>
    <w:rsid w:val="00FF4062"/>
    <w:rsid w:val="00FF47F3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unhideWhenUsed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6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6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41</cp:revision>
  <dcterms:created xsi:type="dcterms:W3CDTF">2017-01-14T08:57:00Z</dcterms:created>
  <dcterms:modified xsi:type="dcterms:W3CDTF">2018-04-16T11:13:00Z</dcterms:modified>
</cp:coreProperties>
</file>